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210" w:afterAutospacing="0"/>
        <w:ind w:firstLine="420"/>
        <w:jc w:val="center"/>
        <w:rPr>
          <w:rFonts w:ascii="微软雅黑" w:hAnsi="微软雅黑" w:eastAsia="微软雅黑" w:cs="微软雅黑"/>
          <w:bCs/>
          <w:color w:val="000000" w:themeColor="text1"/>
          <w:sz w:val="32"/>
          <w:szCs w:val="32"/>
          <w14:textFill>
            <w14:solidFill>
              <w14:schemeClr w14:val="tx1"/>
            </w14:solidFill>
          </w14:textFill>
        </w:rPr>
      </w:pPr>
      <w:r>
        <w:rPr>
          <w:rStyle w:val="8"/>
          <w:rFonts w:hint="eastAsia" w:ascii="微软雅黑" w:hAnsi="微软雅黑" w:eastAsia="微软雅黑" w:cs="微软雅黑"/>
          <w:b w:val="0"/>
          <w:bCs/>
          <w:color w:val="000000" w:themeColor="text1"/>
          <w:sz w:val="32"/>
          <w:szCs w:val="32"/>
          <w:shd w:val="clear" w:color="auto" w:fill="FFFFFF"/>
          <w14:textFill>
            <w14:solidFill>
              <w14:schemeClr w14:val="tx1"/>
            </w14:solidFill>
          </w14:textFill>
        </w:rPr>
        <w:t>诚信</w:t>
      </w:r>
      <w:r>
        <w:fldChar w:fldCharType="begin"/>
      </w:r>
      <w:r>
        <w:instrText xml:space="preserve"> HYPERLINK "http://www.qqzf.cn/fanwen/chengnuoshu/" \t "http://www.qqzf.cn/lizhi9871/_blank" </w:instrText>
      </w:r>
      <w:r>
        <w:fldChar w:fldCharType="separate"/>
      </w:r>
      <w:r>
        <w:rPr>
          <w:rStyle w:val="9"/>
          <w:rFonts w:hint="eastAsia" w:ascii="微软雅黑" w:hAnsi="微软雅黑" w:eastAsia="微软雅黑" w:cs="微软雅黑"/>
          <w:bCs/>
          <w:color w:val="000000" w:themeColor="text1"/>
          <w:sz w:val="32"/>
          <w:szCs w:val="32"/>
          <w:u w:val="none"/>
          <w:shd w:val="clear" w:color="auto" w:fill="FFFFFF"/>
          <w14:textFill>
            <w14:solidFill>
              <w14:schemeClr w14:val="tx1"/>
            </w14:solidFill>
          </w14:textFill>
        </w:rPr>
        <w:t>承诺</w:t>
      </w:r>
      <w:r>
        <w:rPr>
          <w:rStyle w:val="9"/>
          <w:rFonts w:hint="eastAsia" w:ascii="微软雅黑" w:hAnsi="微软雅黑" w:eastAsia="微软雅黑" w:cs="微软雅黑"/>
          <w:bCs/>
          <w:color w:val="000000" w:themeColor="text1"/>
          <w:sz w:val="32"/>
          <w:szCs w:val="32"/>
          <w:u w:val="none"/>
          <w:shd w:val="clear" w:color="auto" w:fill="FFFFFF"/>
          <w14:textFill>
            <w14:solidFill>
              <w14:schemeClr w14:val="tx1"/>
            </w14:solidFill>
          </w14:textFill>
        </w:rPr>
        <w:fldChar w:fldCharType="end"/>
      </w:r>
      <w:r>
        <w:rPr>
          <w:rStyle w:val="8"/>
          <w:rFonts w:hint="eastAsia" w:ascii="微软雅黑" w:hAnsi="微软雅黑" w:eastAsia="微软雅黑" w:cs="微软雅黑"/>
          <w:b w:val="0"/>
          <w:bCs/>
          <w:color w:val="000000" w:themeColor="text1"/>
          <w:sz w:val="32"/>
          <w:szCs w:val="32"/>
          <w:shd w:val="clear" w:color="auto" w:fill="FFFFFF"/>
          <w14:textFill>
            <w14:solidFill>
              <w14:schemeClr w14:val="tx1"/>
            </w14:solidFill>
          </w14:textFill>
        </w:rPr>
        <w:t>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ascii="宋体" w:hAnsi="宋体" w:eastAsia="宋体" w:cs="宋体"/>
          <w:color w:val="333333"/>
          <w:kern w:val="0"/>
          <w:sz w:val="28"/>
          <w:szCs w:val="28"/>
        </w:rPr>
      </w:pPr>
      <w:r>
        <w:rPr>
          <w:rFonts w:ascii="宋体" w:hAnsi="宋体" w:eastAsia="宋体" w:cs="宋体"/>
          <w:color w:val="333333"/>
          <w:kern w:val="0"/>
          <w:sz w:val="28"/>
          <w:szCs w:val="28"/>
        </w:rPr>
        <w:t>我已仔细阅读</w:t>
      </w:r>
      <w:r>
        <w:rPr>
          <w:rFonts w:hint="eastAsia" w:ascii="宋体" w:hAnsi="宋体" w:eastAsia="宋体" w:cs="宋体"/>
          <w:color w:val="333333"/>
          <w:kern w:val="0"/>
          <w:sz w:val="28"/>
          <w:szCs w:val="28"/>
        </w:rPr>
        <w:t>安徽省申博人力资源管理有限公司宣城分公司广德市人民法院劳务派遣服务招聘公告</w:t>
      </w:r>
      <w:r>
        <w:rPr>
          <w:rFonts w:ascii="宋体" w:hAnsi="宋体" w:eastAsia="宋体" w:cs="宋体"/>
          <w:color w:val="333333"/>
          <w:kern w:val="0"/>
          <w:sz w:val="28"/>
          <w:szCs w:val="28"/>
        </w:rPr>
        <w:t>，清楚并理解其内容。在此我郑重承诺：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333333"/>
          <w:kern w:val="0"/>
          <w:sz w:val="28"/>
          <w:szCs w:val="28"/>
        </w:rPr>
      </w:pPr>
      <w:r>
        <w:rPr>
          <w:rFonts w:ascii="宋体" w:hAnsi="宋体" w:eastAsia="宋体" w:cs="宋体"/>
          <w:color w:val="333333"/>
          <w:kern w:val="0"/>
          <w:sz w:val="28"/>
          <w:szCs w:val="28"/>
        </w:rPr>
        <w:t>1．保证自觉遵守有关政策；</w:t>
      </w:r>
      <w:bookmarkStart w:id="0" w:name="_GoBack"/>
      <w:bookmarkEnd w:id="0"/>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333333"/>
          <w:kern w:val="0"/>
          <w:sz w:val="28"/>
          <w:szCs w:val="28"/>
        </w:rPr>
      </w:pPr>
      <w:r>
        <w:rPr>
          <w:rFonts w:ascii="宋体" w:hAnsi="宋体" w:eastAsia="宋体" w:cs="宋体"/>
          <w:color w:val="333333"/>
          <w:kern w:val="0"/>
          <w:sz w:val="28"/>
          <w:szCs w:val="28"/>
        </w:rPr>
        <w:t>2．保证通过申博人事考试网提交的个人报名信息（证明文件、证件等相关资料）和照片真实、准确、有效，符合本人实际情况；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333333"/>
          <w:kern w:val="0"/>
          <w:sz w:val="28"/>
          <w:szCs w:val="28"/>
        </w:rPr>
      </w:pPr>
      <w:r>
        <w:rPr>
          <w:rFonts w:ascii="宋体" w:hAnsi="宋体" w:eastAsia="宋体" w:cs="宋体"/>
          <w:color w:val="333333"/>
          <w:kern w:val="0"/>
          <w:sz w:val="28"/>
          <w:szCs w:val="28"/>
        </w:rPr>
        <w:t>3．保证自觉遵守考试纪律，不发生违纪、违规行为，并认真履行报考人员的其他义务；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333333"/>
          <w:kern w:val="0"/>
          <w:sz w:val="28"/>
          <w:szCs w:val="28"/>
        </w:rPr>
      </w:pPr>
      <w:r>
        <w:rPr>
          <w:rFonts w:ascii="宋体" w:hAnsi="宋体" w:eastAsia="宋体" w:cs="宋体"/>
          <w:color w:val="333333"/>
          <w:kern w:val="0"/>
          <w:sz w:val="28"/>
          <w:szCs w:val="28"/>
        </w:rPr>
        <w:t>4．本人保证遵守以上承诺，如有违反，本人自愿承担相应责任。</w:t>
      </w:r>
    </w:p>
    <w:p/>
    <w:p/>
    <w:p/>
    <w:p>
      <w:pP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考生签字：</w:t>
      </w:r>
    </w:p>
    <w:p>
      <w:pPr>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DYxNWY2Y2Q4NGJkMmRhN2FmMmM2MzBhNzBlNmMifQ=="/>
  </w:docVars>
  <w:rsids>
    <w:rsidRoot w:val="00302885"/>
    <w:rsid w:val="00302885"/>
    <w:rsid w:val="00805DA9"/>
    <w:rsid w:val="00AD10B0"/>
    <w:rsid w:val="00D52DD2"/>
    <w:rsid w:val="00D97A91"/>
    <w:rsid w:val="00E24A58"/>
    <w:rsid w:val="00EE3D48"/>
    <w:rsid w:val="11FE454C"/>
    <w:rsid w:val="349E777D"/>
    <w:rsid w:val="4261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字符"/>
    <w:basedOn w:val="7"/>
    <w:link w:val="3"/>
    <w:uiPriority w:val="0"/>
    <w:rPr>
      <w:rFonts w:asciiTheme="minorHAnsi" w:hAnsiTheme="minorHAnsi" w:eastAsiaTheme="minorEastAsia" w:cstheme="minorBidi"/>
      <w:kern w:val="2"/>
      <w:sz w:val="18"/>
      <w:szCs w:val="18"/>
    </w:rPr>
  </w:style>
  <w:style w:type="character" w:customStyle="1" w:styleId="11">
    <w:name w:val="页脚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Words>
  <Characters>251</Characters>
  <Lines>2</Lines>
  <Paragraphs>1</Paragraphs>
  <TotalTime>0</TotalTime>
  <ScaleCrop>false</ScaleCrop>
  <LinksUpToDate>false</LinksUpToDate>
  <CharactersWithSpaces>293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2022-02-21T08:14:00Z</dcterms:created>
  <dc:creator>Administrator</dc:creator>
  <cp:lastModifiedBy>Administrator</cp:lastModifiedBy>
  <dcterms:modified xsi:type="dcterms:W3CDTF">2024-03-05T07:32:25Z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1425DB2C3FA9424D97F06F3FD4509E16</vt:lpwstr>
  </property>
</Properties>
</file>