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宋体"/>
          <w:bCs/>
          <w:color w:val="333333"/>
          <w:kern w:val="0"/>
          <w:sz w:val="32"/>
          <w:szCs w:val="24"/>
          <w:lang w:eastAsia="zh-CN"/>
        </w:rPr>
      </w:pP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</w:rPr>
        <w:t>附件</w:t>
      </w:r>
      <w:r>
        <w:rPr>
          <w:rFonts w:hint="eastAsia" w:ascii="黑体" w:hAnsi="黑体" w:eastAsia="黑体" w:cs="宋体"/>
          <w:bCs/>
          <w:color w:val="333333"/>
          <w:kern w:val="0"/>
          <w:sz w:val="3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hint="eastAsia" w:ascii="方正小标宋简体" w:hAnsi="微软雅黑" w:eastAsia="方正小标宋简体" w:cs="宋体"/>
          <w:b/>
          <w:bCs/>
          <w:color w:val="0000FF"/>
          <w:kern w:val="0"/>
          <w:sz w:val="40"/>
          <w:szCs w:val="2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0"/>
          <w:szCs w:val="24"/>
        </w:rPr>
        <w:t>2024年合肥市供销社公开招聘</w:t>
      </w:r>
      <w:r>
        <w:rPr>
          <w:rFonts w:hint="eastAsia" w:ascii="方正小标宋简体" w:hAnsi="微软雅黑" w:eastAsia="方正小标宋简体" w:cs="宋体"/>
          <w:b/>
          <w:bCs/>
          <w:color w:val="262626" w:themeColor="text1" w:themeTint="D9"/>
          <w:kern w:val="0"/>
          <w:sz w:val="40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工勤人员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center"/>
        <w:textAlignment w:val="auto"/>
        <w:rPr>
          <w:rFonts w:ascii="方正小标宋简体" w:hAnsi="微软雅黑" w:eastAsia="方正小标宋简体" w:cs="宋体"/>
          <w:b/>
          <w:bCs/>
          <w:color w:val="333333"/>
          <w:kern w:val="0"/>
          <w:sz w:val="40"/>
          <w:szCs w:val="2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0"/>
          <w:szCs w:val="24"/>
        </w:rPr>
        <w:t>资格审查表</w:t>
      </w:r>
    </w:p>
    <w:tbl>
      <w:tblPr>
        <w:tblStyle w:val="2"/>
        <w:tblpPr w:leftFromText="180" w:rightFromText="180" w:vertAnchor="text" w:horzAnchor="margin" w:tblpXSpec="center" w:tblpY="503"/>
        <w:tblW w:w="975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9"/>
        <w:gridCol w:w="941"/>
        <w:gridCol w:w="1194"/>
        <w:gridCol w:w="1212"/>
        <w:gridCol w:w="1656"/>
        <w:gridCol w:w="1184"/>
        <w:gridCol w:w="17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社会身份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黑体" w:eastAsia="楷体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驾照类型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122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目前工作单位</w:t>
            </w:r>
          </w:p>
        </w:tc>
        <w:tc>
          <w:tcPr>
            <w:tcW w:w="34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8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489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备用号码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楷体_GB2312" w:cs="Times New Roman"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1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学习/培训经历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工作/实习经历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相关资格认证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1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相关职称认证</w:t>
            </w:r>
          </w:p>
        </w:tc>
        <w:tc>
          <w:tcPr>
            <w:tcW w:w="795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黑体" w:eastAsia="楷体_GB2312" w:cs="Times New Roman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7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黑体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7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楷体_GB2312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楷体_GB2312" w:cs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  <w:docVar w:name="KSO_WPS_MARK_KEY" w:val="5e831c8f-9d2a-469f-bd8f-1ef93b8be9ad"/>
  </w:docVars>
  <w:rsids>
    <w:rsidRoot w:val="6C105C47"/>
    <w:rsid w:val="30FD562A"/>
    <w:rsid w:val="3C6662A6"/>
    <w:rsid w:val="4D534390"/>
    <w:rsid w:val="6C10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0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2024-04-12T07:49:00Z</dcterms:created>
  <dc:creator>申博集团-陈</dc:creator>
  <cp:lastModifiedBy>申博集团-陈</cp:lastModifiedBy>
  <dcterms:modified xsi:type="dcterms:W3CDTF">2024-04-12T07:50:01Z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281A427C716842B6A5194369B521386E_13</vt:lpwstr>
  </property>
</Properties>
</file>