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7" w:lineRule="atLeast"/>
        <w:ind w:left="0" w:right="0" w:firstLine="0"/>
        <w:jc w:val="left"/>
        <w:rPr>
          <w:rFonts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4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7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7" w:lineRule="atLeast"/>
        <w:ind w:left="0" w:right="0" w:firstLine="640"/>
        <w:jc w:val="left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兹有我单位在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职人员   同志，身份证号：   ，参加红色娘子军纪念园管理中心2024年公开招聘事业编制工作人员考试，我单位同意其报考，若该同志被录取，我单位将配合做好相关关系的转移工作。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7" w:lineRule="atLeast"/>
        <w:ind w:left="0" w:right="0" w:firstLine="405"/>
        <w:jc w:val="left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257" w:lineRule="atLeast"/>
        <w:ind w:left="0" w:right="0" w:firstLine="0"/>
        <w:jc w:val="right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（单位公章或单位人事部门公章）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0"/>
        <w:jc w:val="right"/>
        <w:rPr>
          <w:rFonts w:hint="default" w:asci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年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1FCF7225"/>
    <w:rsid w:val="4AA87CD1"/>
    <w:rsid w:val="74BA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2024-05-08T03:22:00Z</dcterms:created>
  <dc:creator>陈明耀</dc:creator>
  <cp:lastModifiedBy>黄毅</cp:lastModifiedBy>
  <dcterms:modified xsi:type="dcterms:W3CDTF">2024-05-13T02:30:13Z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F7A6BA9DB33142D68FF0C04A3CDC1A59_12</vt:lpwstr>
  </property>
</Properties>
</file>