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30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中国热带农业科学院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椰子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研究所</w:t>
      </w:r>
    </w:p>
    <w:p>
      <w:pPr>
        <w:widowControl/>
        <w:spacing w:line="500" w:lineRule="exact"/>
        <w:ind w:right="30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年工作人员公开招聘报名表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填写说明</w:t>
      </w:r>
    </w:p>
    <w:p>
      <w:pPr>
        <w:widowControl/>
        <w:spacing w:line="500" w:lineRule="exact"/>
        <w:ind w:right="301"/>
        <w:jc w:val="center"/>
        <w:rPr>
          <w:rFonts w:hint="eastAsia" w:hAnsi="华文中宋" w:eastAsia="华文中宋"/>
          <w:b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出生年月、工作时间、毕业时间统一用2000.01格式。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尚未毕业的应届毕业生毕业时间填写为2026.07（拟），具体时间以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《教育部学籍在线验证报告》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籍贯填写为：海南海口、北京海淀区等。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政治面貌填写：中共党员、中共预备党员、共青团员、群众、九三学社社员等。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专业技术职务填写为：助理工程师、工程师、研究实习员、助理研究员等，如填写此项需提供证明材料。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是否在编如填写“是”，需提交附件《同意报考证明》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（系统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中下载）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学习经历应包括本科、研究生阶段，填写格式为：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2016.09-2020.06  **学校**学院**专业  ***；起止时间应与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《教育部学历证书电子注册备案表》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作经历，没有填写“无”；有社保、合同才算工作，实习不需要填写，填写格式与学习经历一致。学习经历和工作经历时间需连续，若不连续，应在工作经历中补充完整，工作单位填写“待业”。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067300" cy="2484120"/>
            <wp:effectExtent l="0" t="0" r="7620" b="0"/>
            <wp:docPr id="1" name="图片 1" descr="174174689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7468933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庭成员情况，父亲、母亲必填，父母离异、去世等情况也必须填写，如父母离异有继父母也需填写；如有配偶、子女，必填。工作单位填写参考：海南省***公司，业务主管/退休；海南省海口市***小区，个体；海南省海口市***镇**村，务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13A0A3"/>
    <w:multiLevelType w:val="singleLevel"/>
    <w:tmpl w:val="CA13A0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琼海市（嘉积镇） </Company>
  <Pages>2</Pages>
  <Words>795</Words>
  <Characters>839</Characters>
  <Lines>0</Lines>
  <Paragraphs>0</Paragraphs>
  <TotalTime>0</TotalTime>
  <ScaleCrop>false</ScaleCrop>
  <LinksUpToDate>false</LinksUpToDate>
  <CharactersWithSpaces>848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2025-03-12T10:15:00Z</dcterms:created>
  <dc:creator>Ming ʚɞ</dc:creator>
  <cp:lastModifiedBy>iPhone</cp:lastModifiedBy>
  <dcterms:modified xsi:type="dcterms:W3CDTF">2026-01-07T16:02:55Z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2052-12.8.1</vt:lpwstr>
  </property>
  <property fmtid="{D5CDD505-2E9C-101B-9397-08002B2CF9AE}" pid="3" name="KSOTemplateDocerSaveRecord">
    <vt:lpwstr>eyJoZGlkIjoiYzNkZTg5NGE5ZGJjNzkxZWZjZWVkOGZmMGRjY2Q2YjIiLCJ1c2VySWQiOiIzMDEzODkxOTEifQ==</vt:lpwstr>
  </property>
  <property fmtid="{D5CDD505-2E9C-101B-9397-08002B2CF9AE}" pid="4" name="ICV">
    <vt:lpwstr>57738568E1764920B02DE77AB1CFC0BA_12</vt:lpwstr>
  </property>
</Properties>
</file>